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00F6" w14:textId="77777777" w:rsidR="001D4AA2" w:rsidRDefault="001A05CE">
      <w:pPr>
        <w:pStyle w:val="Standard"/>
        <w:rPr>
          <w:rFonts w:ascii="Legendum" w:hAnsi="Legendum" w:hint="eastAsia"/>
        </w:rPr>
      </w:pPr>
      <w:r>
        <w:rPr>
          <w:rFonts w:ascii="Legendum" w:hAnsi="Legendum"/>
          <w:noProof/>
        </w:rPr>
        <w:drawing>
          <wp:anchor distT="0" distB="0" distL="114300" distR="114300" simplePos="0" relativeHeight="251657216" behindDoc="0" locked="0" layoutInCell="1" allowOverlap="1" wp14:anchorId="5378D00E" wp14:editId="5CD27C7B">
            <wp:simplePos x="0" y="0"/>
            <wp:positionH relativeFrom="column">
              <wp:posOffset>49680</wp:posOffset>
            </wp:positionH>
            <wp:positionV relativeFrom="paragraph">
              <wp:posOffset>201240</wp:posOffset>
            </wp:positionV>
            <wp:extent cx="444960" cy="182880"/>
            <wp:effectExtent l="0" t="0" r="0" b="7620"/>
            <wp:wrapTopAndBottom/>
            <wp:docPr id="1" name="Obráze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9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egendum" w:hAnsi="Legendum"/>
        </w:rPr>
        <w:t>Milý zákazníku,</w:t>
      </w:r>
    </w:p>
    <w:p w14:paraId="022696EB" w14:textId="77777777" w:rsidR="001D4AA2" w:rsidRDefault="001A05CE">
      <w:pPr>
        <w:pStyle w:val="Standard"/>
        <w:rPr>
          <w:rFonts w:ascii="Legendum" w:hAnsi="Legendum" w:hint="eastAsia"/>
        </w:rPr>
      </w:pPr>
      <w:r>
        <w:rPr>
          <w:rFonts w:ascii="Legendum" w:hAnsi="Legendum"/>
        </w:rPr>
        <w:t>děkujeme, že jste si objednal/a naši vizitku. Výrobek, který držíte v rukou je český a ručně vyrobený.</w:t>
      </w:r>
    </w:p>
    <w:p w14:paraId="1D7855AB" w14:textId="77777777" w:rsidR="001D4AA2" w:rsidRDefault="001A05CE">
      <w:pPr>
        <w:pStyle w:val="Standard"/>
        <w:rPr>
          <w:rFonts w:ascii="Legendum" w:hAnsi="Legendum" w:hint="eastAsia"/>
        </w:rPr>
      </w:pPr>
      <w:r>
        <w:rPr>
          <w:rFonts w:ascii="Legendum" w:hAnsi="Legendum"/>
        </w:rPr>
        <w:t>Vizitka je téměř</w:t>
      </w:r>
      <w:r>
        <w:rPr>
          <w:rFonts w:ascii="Legendum" w:hAnsi="Legendum"/>
        </w:rPr>
        <w:t xml:space="preserve"> bezúdržbová. Pokud ji však budete chtít očistit, použijte prosím měkkou textilii nebo papírové ubrousky. Není vhodné používat drsné houbičky, drátěnky nebo čistící písky.</w:t>
      </w:r>
    </w:p>
    <w:p w14:paraId="2C7B3F9D" w14:textId="77777777" w:rsidR="001D4AA2" w:rsidRDefault="001A05CE">
      <w:pPr>
        <w:pStyle w:val="Standard"/>
        <w:rPr>
          <w:rFonts w:ascii="Legendum" w:hAnsi="Legendum" w:hint="eastAsia"/>
          <w:sz w:val="21"/>
          <w:szCs w:val="21"/>
        </w:rPr>
      </w:pPr>
      <w:r>
        <w:rPr>
          <w:rFonts w:ascii="Legendum" w:hAnsi="Legendum"/>
          <w:sz w:val="21"/>
          <w:szCs w:val="21"/>
        </w:rPr>
        <w:t xml:space="preserve">Co jsme Vám poslaly?  </w:t>
      </w:r>
    </w:p>
    <w:p w14:paraId="0F444740" w14:textId="011DB494" w:rsidR="001D4AA2" w:rsidRDefault="001A05CE">
      <w:pPr>
        <w:pStyle w:val="Standard"/>
        <w:rPr>
          <w:rFonts w:ascii="Legendum" w:hAnsi="Legendum" w:hint="eastAsia"/>
          <w:sz w:val="21"/>
          <w:szCs w:val="21"/>
        </w:rPr>
      </w:pPr>
      <w:r>
        <w:rPr>
          <w:rFonts w:ascii="Legendum" w:hAnsi="Legendum"/>
          <w:sz w:val="21"/>
          <w:szCs w:val="21"/>
        </w:rPr>
        <w:t>-</w:t>
      </w:r>
      <w:r w:rsidR="001127BF">
        <w:rPr>
          <w:rFonts w:ascii="Legendum" w:hAnsi="Legendum"/>
          <w:sz w:val="21"/>
          <w:szCs w:val="21"/>
        </w:rPr>
        <w:t>vaši</w:t>
      </w:r>
      <w:r>
        <w:rPr>
          <w:rFonts w:ascii="Legendum" w:hAnsi="Legendum"/>
          <w:sz w:val="21"/>
          <w:szCs w:val="21"/>
        </w:rPr>
        <w:t xml:space="preserve"> vizitku, aktivační ubrousek nebo sadu s vruty a hmoždin</w:t>
      </w:r>
      <w:r>
        <w:rPr>
          <w:rFonts w:ascii="Legendum" w:hAnsi="Legendum"/>
          <w:sz w:val="21"/>
          <w:szCs w:val="21"/>
        </w:rPr>
        <w:t>kami.</w:t>
      </w:r>
    </w:p>
    <w:p w14:paraId="496E143A" w14:textId="77777777" w:rsidR="001D4AA2" w:rsidRDefault="001A05CE">
      <w:pPr>
        <w:pStyle w:val="Standard"/>
        <w:rPr>
          <w:rFonts w:ascii="Legendum" w:hAnsi="Legendum" w:hint="eastAsia"/>
          <w:sz w:val="21"/>
          <w:szCs w:val="21"/>
        </w:rPr>
      </w:pPr>
      <w:r w:rsidRPr="001127BF">
        <w:rPr>
          <w:rFonts w:ascii="Legendum" w:hAnsi="Legendum"/>
          <w:b/>
          <w:bCs/>
          <w:sz w:val="21"/>
          <w:szCs w:val="21"/>
        </w:rPr>
        <w:t>Budete potřebovat</w:t>
      </w:r>
      <w:r>
        <w:rPr>
          <w:rFonts w:ascii="Legendum" w:hAnsi="Legendum"/>
          <w:sz w:val="21"/>
          <w:szCs w:val="21"/>
        </w:rPr>
        <w:t>: lepení – přiložený aktivační ubrousek</w:t>
      </w:r>
    </w:p>
    <w:p w14:paraId="1F0AD4D5" w14:textId="7112D4F2" w:rsidR="001D4AA2" w:rsidRDefault="001A05CE">
      <w:pPr>
        <w:pStyle w:val="Standard"/>
        <w:rPr>
          <w:rFonts w:ascii="Legendum" w:hAnsi="Legendum" w:hint="eastAsia"/>
          <w:sz w:val="21"/>
          <w:szCs w:val="21"/>
        </w:rPr>
      </w:pPr>
      <w:r>
        <w:rPr>
          <w:rFonts w:ascii="Legendum" w:hAnsi="Legendum"/>
          <w:sz w:val="21"/>
          <w:szCs w:val="21"/>
        </w:rPr>
        <w:t xml:space="preserve">                                    montáž pomocí </w:t>
      </w:r>
      <w:r w:rsidR="001127BF">
        <w:rPr>
          <w:rFonts w:ascii="Legendum" w:hAnsi="Legendum"/>
          <w:sz w:val="21"/>
          <w:szCs w:val="21"/>
        </w:rPr>
        <w:t>vrutů</w:t>
      </w:r>
      <w:r>
        <w:rPr>
          <w:rFonts w:ascii="Legendum" w:hAnsi="Legendum"/>
          <w:sz w:val="21"/>
          <w:szCs w:val="21"/>
        </w:rPr>
        <w:t xml:space="preserve"> – tužka, vrtačka, vhodný vrták a šroubovák</w:t>
      </w:r>
    </w:p>
    <w:p w14:paraId="3E94E1BC" w14:textId="77777777" w:rsidR="001127BF" w:rsidRDefault="001127BF">
      <w:pPr>
        <w:pStyle w:val="Standard"/>
        <w:rPr>
          <w:rFonts w:ascii="Legendum" w:hAnsi="Legendum"/>
          <w:sz w:val="21"/>
          <w:szCs w:val="21"/>
        </w:rPr>
      </w:pPr>
    </w:p>
    <w:p w14:paraId="7D93A819" w14:textId="6BA546AA" w:rsidR="001D4AA2" w:rsidRPr="001127BF" w:rsidRDefault="001A05CE">
      <w:pPr>
        <w:pStyle w:val="Standard"/>
        <w:rPr>
          <w:rFonts w:ascii="Legendum" w:hAnsi="Legendum" w:hint="eastAsia"/>
          <w:b/>
          <w:bCs/>
          <w:sz w:val="28"/>
          <w:szCs w:val="28"/>
        </w:rPr>
      </w:pPr>
      <w:r w:rsidRPr="001127BF">
        <w:rPr>
          <w:rFonts w:ascii="Legendum" w:hAnsi="Legendum"/>
          <w:b/>
          <w:bCs/>
          <w:sz w:val="28"/>
          <w:szCs w:val="28"/>
        </w:rPr>
        <w:t xml:space="preserve"> Návod na montáž v případě lepení:</w:t>
      </w:r>
    </w:p>
    <w:p w14:paraId="24A4B42E" w14:textId="77777777" w:rsidR="001D4AA2" w:rsidRDefault="001A05CE">
      <w:pPr>
        <w:pStyle w:val="Odstavecseseznamem"/>
        <w:numPr>
          <w:ilvl w:val="0"/>
          <w:numId w:val="2"/>
        </w:numPr>
        <w:rPr>
          <w:rFonts w:ascii="Legendum" w:hAnsi="Legendum" w:hint="eastAsia"/>
          <w:sz w:val="21"/>
          <w:szCs w:val="21"/>
        </w:rPr>
      </w:pPr>
      <w:r>
        <w:rPr>
          <w:rFonts w:ascii="Legendum" w:hAnsi="Legendum"/>
          <w:sz w:val="21"/>
          <w:szCs w:val="21"/>
        </w:rPr>
        <w:t>Rozměřte si, kam přesně chcete vizitku umístit. (Není vhod</w:t>
      </w:r>
      <w:r>
        <w:rPr>
          <w:rFonts w:ascii="Legendum" w:hAnsi="Legendum"/>
          <w:sz w:val="21"/>
          <w:szCs w:val="21"/>
        </w:rPr>
        <w:t>né výrobek odlepovat několikrát po sobě.)</w:t>
      </w:r>
    </w:p>
    <w:p w14:paraId="5DA10E2B" w14:textId="77777777" w:rsidR="001D4AA2" w:rsidRDefault="001A05CE">
      <w:pPr>
        <w:pStyle w:val="Odstavecseseznamem"/>
        <w:numPr>
          <w:ilvl w:val="0"/>
          <w:numId w:val="1"/>
        </w:numPr>
        <w:rPr>
          <w:rFonts w:ascii="Legendum" w:hAnsi="Legendum" w:hint="eastAsia"/>
          <w:sz w:val="21"/>
          <w:szCs w:val="21"/>
        </w:rPr>
      </w:pPr>
      <w:r>
        <w:rPr>
          <w:rFonts w:ascii="Legendum" w:hAnsi="Legendum"/>
          <w:sz w:val="21"/>
          <w:szCs w:val="21"/>
        </w:rPr>
        <w:t>Očistěte místo aktivačním ubrouskem (ubrousek je součástí balení) a nechte zaschnout.</w:t>
      </w:r>
    </w:p>
    <w:p w14:paraId="06A97013" w14:textId="77777777" w:rsidR="001D4AA2" w:rsidRDefault="001A05CE">
      <w:pPr>
        <w:pStyle w:val="Odstavecseseznamem"/>
        <w:numPr>
          <w:ilvl w:val="0"/>
          <w:numId w:val="1"/>
        </w:numPr>
        <w:rPr>
          <w:rFonts w:ascii="Legendum" w:hAnsi="Legendum" w:hint="eastAsia"/>
          <w:sz w:val="21"/>
          <w:szCs w:val="21"/>
        </w:rPr>
      </w:pPr>
      <w:r>
        <w:rPr>
          <w:rFonts w:ascii="Legendum" w:hAnsi="Legendum"/>
          <w:sz w:val="21"/>
          <w:szCs w:val="21"/>
        </w:rPr>
        <w:t>Odlepte pásky z vizitky a přitiskněte na dveře.</w:t>
      </w:r>
    </w:p>
    <w:p w14:paraId="2D3D4452" w14:textId="4AB74B36" w:rsidR="001D4AA2" w:rsidRDefault="001A05CE">
      <w:pPr>
        <w:pStyle w:val="Odstavecseseznamem"/>
        <w:ind w:left="0"/>
        <w:rPr>
          <w:rFonts w:ascii="Legendum" w:hAnsi="Legendum" w:hint="eastAsia"/>
          <w:sz w:val="21"/>
          <w:szCs w:val="21"/>
        </w:rPr>
      </w:pPr>
      <w:r>
        <w:rPr>
          <w:rFonts w:ascii="Legendum" w:hAnsi="Legendum"/>
          <w:sz w:val="21"/>
          <w:szCs w:val="21"/>
        </w:rPr>
        <w:t xml:space="preserve">Návod na montáž pomocí </w:t>
      </w:r>
      <w:r w:rsidR="001127BF">
        <w:rPr>
          <w:rFonts w:ascii="Legendum" w:hAnsi="Legendum"/>
          <w:sz w:val="21"/>
          <w:szCs w:val="21"/>
        </w:rPr>
        <w:t>vrut</w:t>
      </w:r>
      <w:r>
        <w:rPr>
          <w:rFonts w:ascii="Legendum" w:hAnsi="Legendum"/>
          <w:sz w:val="21"/>
          <w:szCs w:val="21"/>
        </w:rPr>
        <w:t>ů:</w:t>
      </w:r>
    </w:p>
    <w:p w14:paraId="2272D934" w14:textId="77777777" w:rsidR="001D4AA2" w:rsidRDefault="001A05CE">
      <w:pPr>
        <w:pStyle w:val="Odstavecseseznamem"/>
        <w:ind w:left="0"/>
        <w:rPr>
          <w:rFonts w:ascii="Legendum" w:hAnsi="Legendum" w:hint="eastAsia"/>
          <w:sz w:val="21"/>
          <w:szCs w:val="21"/>
        </w:rPr>
      </w:pPr>
      <w:r>
        <w:rPr>
          <w:rFonts w:ascii="Legendum" w:hAnsi="Legendum"/>
          <w:sz w:val="21"/>
          <w:szCs w:val="21"/>
        </w:rPr>
        <w:t xml:space="preserve">       1.  Rozměřte si, kam přesně chcete vizitk</w:t>
      </w:r>
      <w:r>
        <w:rPr>
          <w:rFonts w:ascii="Legendum" w:hAnsi="Legendum"/>
          <w:sz w:val="21"/>
          <w:szCs w:val="21"/>
        </w:rPr>
        <w:t>u umístit.</w:t>
      </w:r>
    </w:p>
    <w:p w14:paraId="2B036A72" w14:textId="77777777" w:rsidR="001D4AA2" w:rsidRDefault="001A05CE">
      <w:pPr>
        <w:pStyle w:val="Odstavecseseznamem"/>
        <w:ind w:left="0"/>
        <w:rPr>
          <w:rFonts w:ascii="Legendum" w:hAnsi="Legendum" w:hint="eastAsia"/>
          <w:sz w:val="21"/>
          <w:szCs w:val="21"/>
        </w:rPr>
      </w:pPr>
      <w:r>
        <w:rPr>
          <w:rFonts w:ascii="Legendum" w:hAnsi="Legendum"/>
          <w:sz w:val="21"/>
          <w:szCs w:val="21"/>
        </w:rPr>
        <w:t xml:space="preserve">       2.</w:t>
      </w:r>
      <w:r>
        <w:rPr>
          <w:rFonts w:ascii="Legendum" w:hAnsi="Legendum"/>
          <w:sz w:val="21"/>
          <w:szCs w:val="21"/>
        </w:rPr>
        <w:tab/>
        <w:t xml:space="preserve"> Pomocí tužky vyznačte otvory na podkladu.</w:t>
      </w:r>
    </w:p>
    <w:p w14:paraId="3D1766FD" w14:textId="77777777" w:rsidR="001D4AA2" w:rsidRDefault="001A05CE">
      <w:pPr>
        <w:pStyle w:val="Odstavecseseznamem"/>
        <w:ind w:left="0"/>
        <w:rPr>
          <w:rFonts w:ascii="Legendum" w:hAnsi="Legendum" w:hint="eastAsia"/>
          <w:sz w:val="21"/>
          <w:szCs w:val="21"/>
        </w:rPr>
      </w:pPr>
      <w:r>
        <w:rPr>
          <w:rFonts w:ascii="Legendum" w:hAnsi="Legendum"/>
          <w:sz w:val="21"/>
          <w:szCs w:val="21"/>
        </w:rPr>
        <w:t xml:space="preserve">       3.</w:t>
      </w:r>
      <w:r>
        <w:rPr>
          <w:rFonts w:ascii="Legendum" w:hAnsi="Legendum"/>
          <w:sz w:val="21"/>
          <w:szCs w:val="21"/>
        </w:rPr>
        <w:tab/>
      </w:r>
      <w:r>
        <w:rPr>
          <w:rFonts w:ascii="Legendum" w:hAnsi="Legendum"/>
          <w:sz w:val="21"/>
          <w:szCs w:val="21"/>
        </w:rPr>
        <w:t xml:space="preserve"> Vyvrtejte otvory, zasuňte hmoždinky a přišroubujte.</w:t>
      </w:r>
    </w:p>
    <w:p w14:paraId="45D6CE01" w14:textId="77777777" w:rsidR="001D4AA2" w:rsidRDefault="001A05CE">
      <w:pPr>
        <w:pStyle w:val="Standard"/>
        <w:rPr>
          <w:rFonts w:ascii="Legendum" w:hAnsi="Legendum" w:hint="eastAsia"/>
        </w:rPr>
      </w:pPr>
      <w:r>
        <w:rPr>
          <w:rFonts w:ascii="Legendum" w:hAnsi="Legendum"/>
        </w:rPr>
        <w:t>Rády bychom upozornily, že za mechanická poškození vzniklá používáním a instalací neručíme.</w:t>
      </w:r>
    </w:p>
    <w:p w14:paraId="78D94E16" w14:textId="54F8D576" w:rsidR="001D4AA2" w:rsidRDefault="001127BF">
      <w:pPr>
        <w:pStyle w:val="Odstavecseseznamem"/>
        <w:ind w:left="0"/>
        <w:rPr>
          <w:rFonts w:ascii="Legendum" w:hAnsi="Legendum" w:hint="eastAsia"/>
        </w:rPr>
      </w:pPr>
      <w:r>
        <w:rPr>
          <w:rFonts w:ascii="Legendum" w:hAnsi="Legendum"/>
        </w:rPr>
        <w:t>Doufáme,</w:t>
      </w:r>
      <w:r w:rsidR="001A05CE">
        <w:rPr>
          <w:rFonts w:ascii="Legendum" w:hAnsi="Legendum"/>
        </w:rPr>
        <w:t xml:space="preserve"> že naše vizitka doladí vaše </w:t>
      </w:r>
      <w:r>
        <w:rPr>
          <w:rFonts w:ascii="Legendum" w:hAnsi="Legendum"/>
        </w:rPr>
        <w:t xml:space="preserve">dveře… </w:t>
      </w:r>
      <w:r w:rsidRPr="001127BF">
        <w:rPr>
          <mc:AlternateContent>
            <mc:Choice Requires="w16se">
              <w:rFonts w:ascii="Legendum" w:hAnsi="Legendum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95AA36" w14:textId="77777777" w:rsidR="001D4AA2" w:rsidRPr="001127BF" w:rsidRDefault="001A05CE">
      <w:pPr>
        <w:pStyle w:val="Odstavecseseznamem"/>
        <w:ind w:left="0"/>
        <w:rPr>
          <w:rFonts w:ascii="Legendum" w:hAnsi="Legendum" w:hint="eastAsia"/>
          <w:b/>
          <w:bCs/>
        </w:rPr>
      </w:pPr>
      <w:r w:rsidRPr="001127BF">
        <w:rPr>
          <w:rFonts w:ascii="Legendum" w:hAnsi="Legendum"/>
          <w:b/>
          <w:bCs/>
        </w:rPr>
        <w:t>S pozdravem</w:t>
      </w:r>
    </w:p>
    <w:p w14:paraId="5FAFBC25" w14:textId="77777777" w:rsidR="001D4AA2" w:rsidRPr="001127BF" w:rsidRDefault="001A05CE">
      <w:pPr>
        <w:pStyle w:val="Odstavecseseznamem"/>
        <w:rPr>
          <w:rFonts w:ascii="Legendum" w:hAnsi="Legendum" w:hint="eastAsia"/>
          <w:color w:val="FF3399"/>
          <w:sz w:val="28"/>
          <w:szCs w:val="28"/>
        </w:rPr>
      </w:pPr>
      <w:r>
        <w:rPr>
          <w:rFonts w:ascii="Legendum" w:hAnsi="Legendum"/>
          <w:noProof/>
        </w:rPr>
        <w:drawing>
          <wp:anchor distT="0" distB="0" distL="114300" distR="114300" simplePos="0" relativeHeight="251658240" behindDoc="0" locked="0" layoutInCell="1" allowOverlap="1" wp14:anchorId="11FE5AE5" wp14:editId="65F1BF5B">
            <wp:simplePos x="0" y="0"/>
            <wp:positionH relativeFrom="column">
              <wp:posOffset>30600</wp:posOffset>
            </wp:positionH>
            <wp:positionV relativeFrom="paragraph">
              <wp:posOffset>250200</wp:posOffset>
            </wp:positionV>
            <wp:extent cx="1887120" cy="774000"/>
            <wp:effectExtent l="0" t="0" r="0" b="7050"/>
            <wp:wrapTopAndBottom/>
            <wp:docPr id="2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12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egendum" w:hAnsi="Legendum"/>
        </w:rPr>
        <w:tab/>
      </w:r>
      <w:r>
        <w:rPr>
          <w:rFonts w:ascii="Legendum" w:hAnsi="Legendum"/>
        </w:rPr>
        <w:tab/>
      </w:r>
      <w:r>
        <w:rPr>
          <w:rFonts w:ascii="Legendum" w:hAnsi="Legendum"/>
        </w:rPr>
        <w:tab/>
      </w:r>
      <w:r>
        <w:rPr>
          <w:rFonts w:ascii="Legendum" w:hAnsi="Legendum"/>
        </w:rPr>
        <w:tab/>
      </w:r>
      <w:r>
        <w:rPr>
          <w:rFonts w:ascii="Legendum" w:hAnsi="Legendum"/>
        </w:rPr>
        <w:tab/>
      </w:r>
      <w:r>
        <w:rPr>
          <w:rFonts w:ascii="Legendum" w:hAnsi="Legendum"/>
        </w:rPr>
        <w:tab/>
      </w:r>
      <w:r>
        <w:rPr>
          <w:rFonts w:ascii="Legendum" w:hAnsi="Legendum"/>
        </w:rPr>
        <w:tab/>
      </w:r>
      <w:r>
        <w:rPr>
          <w:rFonts w:ascii="Legendum" w:hAnsi="Legendum"/>
        </w:rPr>
        <w:tab/>
      </w:r>
      <w:r w:rsidRPr="001127BF">
        <w:rPr>
          <w:rFonts w:ascii="Legendum" w:hAnsi="Legendum"/>
          <w:color w:val="FF3399"/>
          <w:sz w:val="28"/>
          <w:szCs w:val="28"/>
        </w:rPr>
        <w:t>Domov tvoří detaily.</w:t>
      </w:r>
    </w:p>
    <w:p w14:paraId="73D1D22C" w14:textId="77777777" w:rsidR="001D4AA2" w:rsidRDefault="001D4AA2">
      <w:pPr>
        <w:pStyle w:val="Standard"/>
        <w:rPr>
          <w:rFonts w:ascii="Legendum" w:hAnsi="Legendum" w:hint="eastAsia"/>
        </w:rPr>
      </w:pPr>
    </w:p>
    <w:sectPr w:rsidR="001D4AA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D795" w14:textId="77777777" w:rsidR="001A05CE" w:rsidRDefault="001A05CE">
      <w:pPr>
        <w:spacing w:after="0" w:line="240" w:lineRule="auto"/>
      </w:pPr>
      <w:r>
        <w:separator/>
      </w:r>
    </w:p>
  </w:endnote>
  <w:endnote w:type="continuationSeparator" w:id="0">
    <w:p w14:paraId="4BEA355A" w14:textId="77777777" w:rsidR="001A05CE" w:rsidRDefault="001A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gendum">
    <w:altName w:val="Calibri"/>
    <w:charset w:val="00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8687" w14:textId="77777777" w:rsidR="001A05CE" w:rsidRDefault="001A05CE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3B19AB53" w14:textId="77777777" w:rsidR="001A05CE" w:rsidRDefault="001A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75FB"/>
    <w:multiLevelType w:val="multilevel"/>
    <w:tmpl w:val="F814C85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4AA2"/>
    <w:rsid w:val="001127BF"/>
    <w:rsid w:val="001A05CE"/>
    <w:rsid w:val="001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13DE"/>
  <w15:docId w15:val="{D2F7E36C-43DB-44E8-BD13-E22F2D97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dpis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Magdalena Benešová</cp:lastModifiedBy>
  <cp:revision>2</cp:revision>
  <dcterms:created xsi:type="dcterms:W3CDTF">2021-10-30T22:17:00Z</dcterms:created>
  <dcterms:modified xsi:type="dcterms:W3CDTF">2021-10-30T22:17:00Z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